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9E" w:rsidRDefault="0049259E">
      <w:bookmarkStart w:id="0" w:name="_GoBack"/>
      <w:bookmarkEnd w:id="0"/>
      <w:r>
        <w:rPr>
          <w:noProof/>
        </w:rPr>
        <w:drawing>
          <wp:anchor distT="0" distB="0" distL="114300" distR="114300" simplePos="0" relativeHeight="251659264" behindDoc="1" locked="0" layoutInCell="1" allowOverlap="1">
            <wp:simplePos x="0" y="0"/>
            <wp:positionH relativeFrom="column">
              <wp:posOffset>1543050</wp:posOffset>
            </wp:positionH>
            <wp:positionV relativeFrom="paragraph">
              <wp:posOffset>-46990</wp:posOffset>
            </wp:positionV>
            <wp:extent cx="2914650" cy="2638425"/>
            <wp:effectExtent l="0" t="0" r="0" b="9525"/>
            <wp:wrapTight wrapText="bothSides">
              <wp:wrapPolygon edited="0">
                <wp:start x="0" y="0"/>
                <wp:lineTo x="0" y="21522"/>
                <wp:lineTo x="21459" y="21522"/>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638425"/>
                    </a:xfrm>
                    <a:prstGeom prst="rect">
                      <a:avLst/>
                    </a:prstGeom>
                    <a:noFill/>
                    <a:ln>
                      <a:noFill/>
                    </a:ln>
                  </pic:spPr>
                </pic:pic>
              </a:graphicData>
            </a:graphic>
          </wp:anchor>
        </w:drawing>
      </w:r>
    </w:p>
    <w:p w:rsidR="0049259E" w:rsidRDefault="0049259E"/>
    <w:p w:rsidR="0049259E" w:rsidRDefault="0049259E"/>
    <w:p w:rsidR="0049259E" w:rsidRDefault="0049259E"/>
    <w:p w:rsidR="0049259E" w:rsidRDefault="0049259E"/>
    <w:p w:rsidR="0049259E" w:rsidRDefault="0049259E"/>
    <w:p w:rsidR="000E161D" w:rsidRDefault="000E161D"/>
    <w:p w:rsidR="0049259E" w:rsidRDefault="0049259E"/>
    <w:p w:rsidR="0049259E" w:rsidRDefault="0049259E"/>
    <w:p w:rsidR="0049259E" w:rsidRDefault="0049259E"/>
    <w:p w:rsidR="00555786" w:rsidRDefault="0049259E" w:rsidP="0049259E">
      <w:pPr>
        <w:jc w:val="center"/>
        <w:rPr>
          <w:rFonts w:ascii="Arial" w:hAnsi="Arial" w:cs="Arial"/>
          <w:b/>
          <w:i/>
          <w:iCs/>
          <w:sz w:val="72"/>
          <w:szCs w:val="72"/>
        </w:rPr>
      </w:pPr>
      <w:r w:rsidRPr="0049259E">
        <w:rPr>
          <w:rFonts w:ascii="Arial" w:hAnsi="Arial" w:cs="Arial"/>
          <w:b/>
          <w:i/>
          <w:iCs/>
          <w:sz w:val="72"/>
          <w:szCs w:val="72"/>
        </w:rPr>
        <w:t xml:space="preserve"> </w:t>
      </w:r>
      <w:r w:rsidR="00930632">
        <w:rPr>
          <w:rFonts w:ascii="Arial" w:hAnsi="Arial" w:cs="Arial"/>
          <w:b/>
          <w:i/>
          <w:iCs/>
          <w:sz w:val="72"/>
          <w:szCs w:val="72"/>
        </w:rPr>
        <w:t>Parent</w:t>
      </w:r>
      <w:r w:rsidR="001C4FF1">
        <w:rPr>
          <w:rFonts w:ascii="Arial" w:hAnsi="Arial" w:cs="Arial"/>
          <w:b/>
          <w:i/>
          <w:iCs/>
          <w:sz w:val="72"/>
          <w:szCs w:val="72"/>
        </w:rPr>
        <w:t>/Caregiver Volunteer</w:t>
      </w:r>
      <w:r w:rsidR="00B73470">
        <w:rPr>
          <w:rFonts w:ascii="Arial" w:hAnsi="Arial" w:cs="Arial"/>
          <w:b/>
          <w:i/>
          <w:iCs/>
          <w:sz w:val="72"/>
          <w:szCs w:val="72"/>
        </w:rPr>
        <w:t xml:space="preserve"> </w:t>
      </w:r>
    </w:p>
    <w:p w:rsidR="00555786" w:rsidRDefault="00B73470" w:rsidP="0049259E">
      <w:pPr>
        <w:jc w:val="center"/>
        <w:rPr>
          <w:rFonts w:ascii="Arial" w:hAnsi="Arial" w:cs="Arial"/>
          <w:b/>
          <w:i/>
          <w:iCs/>
          <w:sz w:val="72"/>
          <w:szCs w:val="72"/>
        </w:rPr>
      </w:pPr>
      <w:r>
        <w:rPr>
          <w:rFonts w:ascii="Arial" w:hAnsi="Arial" w:cs="Arial"/>
          <w:b/>
          <w:i/>
          <w:iCs/>
          <w:sz w:val="72"/>
          <w:szCs w:val="72"/>
        </w:rPr>
        <w:t xml:space="preserve">and </w:t>
      </w:r>
    </w:p>
    <w:p w:rsidR="00555786" w:rsidRDefault="00B73470" w:rsidP="0049259E">
      <w:pPr>
        <w:jc w:val="center"/>
        <w:rPr>
          <w:rFonts w:ascii="Arial" w:hAnsi="Arial" w:cs="Arial"/>
          <w:b/>
          <w:i/>
          <w:iCs/>
          <w:sz w:val="72"/>
          <w:szCs w:val="72"/>
        </w:rPr>
      </w:pPr>
      <w:r>
        <w:rPr>
          <w:rFonts w:ascii="Arial" w:hAnsi="Arial" w:cs="Arial"/>
          <w:b/>
          <w:i/>
          <w:iCs/>
          <w:sz w:val="72"/>
          <w:szCs w:val="72"/>
        </w:rPr>
        <w:t xml:space="preserve">Community </w:t>
      </w:r>
      <w:r w:rsidR="001C4FF1">
        <w:rPr>
          <w:rFonts w:ascii="Arial" w:hAnsi="Arial" w:cs="Arial"/>
          <w:b/>
          <w:i/>
          <w:iCs/>
          <w:sz w:val="72"/>
          <w:szCs w:val="72"/>
        </w:rPr>
        <w:t>Volunteer</w:t>
      </w:r>
    </w:p>
    <w:p w:rsidR="0049259E" w:rsidRDefault="0049259E" w:rsidP="0049259E">
      <w:pPr>
        <w:jc w:val="center"/>
        <w:rPr>
          <w:rFonts w:ascii="Arial" w:hAnsi="Arial" w:cs="Arial"/>
          <w:b/>
          <w:i/>
          <w:iCs/>
          <w:sz w:val="72"/>
          <w:szCs w:val="72"/>
        </w:rPr>
      </w:pPr>
      <w:r w:rsidRPr="0049259E">
        <w:rPr>
          <w:rFonts w:ascii="Arial" w:hAnsi="Arial" w:cs="Arial"/>
          <w:b/>
          <w:i/>
          <w:iCs/>
          <w:sz w:val="72"/>
          <w:szCs w:val="72"/>
        </w:rPr>
        <w:t>Policy</w:t>
      </w:r>
    </w:p>
    <w:p w:rsidR="00B73470" w:rsidRDefault="00B73470" w:rsidP="0049259E">
      <w:pPr>
        <w:jc w:val="center"/>
        <w:rPr>
          <w:rFonts w:ascii="Arial" w:hAnsi="Arial" w:cs="Arial"/>
          <w:b/>
          <w:i/>
          <w:iCs/>
          <w:sz w:val="72"/>
          <w:szCs w:val="72"/>
        </w:rPr>
      </w:pPr>
    </w:p>
    <w:p w:rsidR="00B73470" w:rsidRDefault="00B73470" w:rsidP="0049259E">
      <w:pPr>
        <w:jc w:val="center"/>
        <w:rPr>
          <w:rFonts w:ascii="Arial" w:hAnsi="Arial" w:cs="Arial"/>
          <w:b/>
          <w:i/>
          <w:iCs/>
          <w:sz w:val="72"/>
          <w:szCs w:val="72"/>
        </w:rPr>
      </w:pPr>
    </w:p>
    <w:p w:rsidR="00B73470" w:rsidRDefault="00B73470" w:rsidP="0049259E">
      <w:pPr>
        <w:jc w:val="center"/>
        <w:rPr>
          <w:rFonts w:ascii="Arial" w:hAnsi="Arial" w:cs="Arial"/>
          <w:b/>
          <w:i/>
          <w:iCs/>
          <w:sz w:val="72"/>
          <w:szCs w:val="72"/>
        </w:rPr>
      </w:pPr>
    </w:p>
    <w:p w:rsidR="00B73470" w:rsidRDefault="00B73470" w:rsidP="0049259E">
      <w:pPr>
        <w:jc w:val="center"/>
        <w:rPr>
          <w:rFonts w:ascii="Arial" w:hAnsi="Arial" w:cs="Arial"/>
          <w:b/>
          <w:i/>
          <w:iCs/>
          <w:sz w:val="72"/>
          <w:szCs w:val="72"/>
        </w:rPr>
      </w:pPr>
      <w:r>
        <w:rPr>
          <w:noProof/>
        </w:rPr>
        <w:lastRenderedPageBreak/>
        <w:drawing>
          <wp:anchor distT="0" distB="0" distL="114300" distR="114300" simplePos="0" relativeHeight="251660288" behindDoc="1" locked="0" layoutInCell="1" allowOverlap="1">
            <wp:simplePos x="0" y="0"/>
            <wp:positionH relativeFrom="column">
              <wp:posOffset>2380615</wp:posOffset>
            </wp:positionH>
            <wp:positionV relativeFrom="paragraph">
              <wp:posOffset>-351155</wp:posOffset>
            </wp:positionV>
            <wp:extent cx="1190625" cy="988695"/>
            <wp:effectExtent l="0" t="0" r="9525" b="1905"/>
            <wp:wrapTight wrapText="bothSides">
              <wp:wrapPolygon edited="0">
                <wp:start x="0" y="0"/>
                <wp:lineTo x="0" y="21225"/>
                <wp:lineTo x="21427" y="21225"/>
                <wp:lineTo x="21427" y="0"/>
                <wp:lineTo x="0" y="0"/>
              </wp:wrapPolygon>
            </wp:wrapTight>
            <wp:docPr id="1" name="Picture 1" descr="WPP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PS 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988695"/>
                    </a:xfrm>
                    <a:prstGeom prst="rect">
                      <a:avLst/>
                    </a:prstGeom>
                    <a:noFill/>
                    <a:ln>
                      <a:noFill/>
                    </a:ln>
                  </pic:spPr>
                </pic:pic>
              </a:graphicData>
            </a:graphic>
          </wp:anchor>
        </w:drawing>
      </w:r>
    </w:p>
    <w:p w:rsidR="00B73470" w:rsidRPr="00B73470" w:rsidRDefault="00B73470" w:rsidP="00B73470">
      <w:pPr>
        <w:jc w:val="center"/>
        <w:rPr>
          <w:rFonts w:ascii="Arial" w:hAnsi="Arial" w:cs="Arial"/>
          <w:b/>
          <w:i/>
          <w:sz w:val="28"/>
          <w:szCs w:val="28"/>
        </w:rPr>
      </w:pPr>
      <w:r>
        <w:rPr>
          <w:rFonts w:ascii="Arial" w:hAnsi="Arial" w:cs="Arial"/>
          <w:b/>
          <w:i/>
          <w:sz w:val="28"/>
          <w:szCs w:val="28"/>
        </w:rPr>
        <w:t>Parent</w:t>
      </w:r>
      <w:r w:rsidR="00A62674">
        <w:rPr>
          <w:rFonts w:ascii="Arial" w:hAnsi="Arial" w:cs="Arial"/>
          <w:b/>
          <w:i/>
          <w:sz w:val="28"/>
          <w:szCs w:val="28"/>
        </w:rPr>
        <w:t>/Caregiver</w:t>
      </w:r>
      <w:r>
        <w:rPr>
          <w:rFonts w:ascii="Arial" w:hAnsi="Arial" w:cs="Arial"/>
          <w:b/>
          <w:i/>
          <w:sz w:val="28"/>
          <w:szCs w:val="28"/>
        </w:rPr>
        <w:t xml:space="preserve"> and Community </w:t>
      </w:r>
      <w:r w:rsidR="001C4FF1">
        <w:rPr>
          <w:rFonts w:ascii="Arial" w:hAnsi="Arial" w:cs="Arial"/>
          <w:b/>
          <w:i/>
          <w:sz w:val="28"/>
          <w:szCs w:val="28"/>
        </w:rPr>
        <w:t xml:space="preserve">Volunteer </w:t>
      </w:r>
      <w:r>
        <w:rPr>
          <w:rFonts w:ascii="Arial" w:hAnsi="Arial" w:cs="Arial"/>
          <w:b/>
          <w:i/>
          <w:sz w:val="28"/>
          <w:szCs w:val="28"/>
        </w:rPr>
        <w:t>Policy</w:t>
      </w:r>
    </w:p>
    <w:p w:rsidR="00B73470" w:rsidRDefault="00B73470" w:rsidP="00B73470">
      <w:pPr>
        <w:spacing w:before="120"/>
        <w:rPr>
          <w:rFonts w:ascii="Helvetica" w:hAnsi="Helvetica"/>
          <w:b/>
          <w:color w:val="000000"/>
        </w:rPr>
      </w:pPr>
    </w:p>
    <w:p w:rsidR="00B73470" w:rsidRPr="00AD62DB" w:rsidRDefault="00B73470" w:rsidP="00D214C2">
      <w:pPr>
        <w:spacing w:after="0" w:line="240" w:lineRule="auto"/>
        <w:rPr>
          <w:rFonts w:ascii="Helvetica" w:hAnsi="Helvetica"/>
          <w:b/>
          <w:color w:val="000000"/>
        </w:rPr>
      </w:pPr>
      <w:r w:rsidRPr="00AD62DB">
        <w:rPr>
          <w:rFonts w:ascii="Helvetica" w:hAnsi="Helvetica"/>
          <w:b/>
          <w:color w:val="000000"/>
        </w:rPr>
        <w:t>Rationale</w:t>
      </w:r>
    </w:p>
    <w:p w:rsidR="00B73470" w:rsidRPr="00AD62DB" w:rsidRDefault="00B73470" w:rsidP="00D214C2">
      <w:pPr>
        <w:spacing w:after="0" w:line="240" w:lineRule="auto"/>
        <w:rPr>
          <w:rFonts w:ascii="Helvetica" w:hAnsi="Helvetica"/>
          <w:color w:val="000000"/>
        </w:rPr>
      </w:pPr>
      <w:r w:rsidRPr="00AD62DB">
        <w:rPr>
          <w:rFonts w:ascii="Helvetica" w:hAnsi="Helvetica"/>
          <w:color w:val="000000"/>
        </w:rPr>
        <w:t>Parents</w:t>
      </w:r>
      <w:r w:rsidR="00A62674" w:rsidRPr="00AD62DB">
        <w:rPr>
          <w:rFonts w:ascii="Helvetica" w:hAnsi="Helvetica"/>
          <w:color w:val="000000"/>
        </w:rPr>
        <w:t>/caregivers</w:t>
      </w:r>
      <w:r w:rsidRPr="00AD62DB">
        <w:rPr>
          <w:rFonts w:ascii="Helvetica" w:hAnsi="Helvetica"/>
          <w:color w:val="000000"/>
        </w:rPr>
        <w:t xml:space="preserve"> and community members are welcome at Windsor Park P</w:t>
      </w:r>
      <w:r w:rsidR="00555786" w:rsidRPr="00AD62DB">
        <w:rPr>
          <w:rFonts w:ascii="Helvetica" w:hAnsi="Helvetica"/>
          <w:color w:val="000000"/>
        </w:rPr>
        <w:t>ublic School</w:t>
      </w:r>
      <w:r w:rsidRPr="00AD62DB">
        <w:rPr>
          <w:rFonts w:ascii="Helvetica" w:hAnsi="Helvetica"/>
          <w:color w:val="000000"/>
        </w:rPr>
        <w:t>. There are numerous roles that non-school based personnel can be involved in to support the school in its core business of improving learning outcomes for students.</w:t>
      </w:r>
    </w:p>
    <w:p w:rsidR="00D214C2" w:rsidRPr="00AD62DB" w:rsidRDefault="00D214C2" w:rsidP="00D214C2">
      <w:pPr>
        <w:spacing w:after="0" w:line="240" w:lineRule="auto"/>
        <w:rPr>
          <w:rFonts w:ascii="Helvetica" w:hAnsi="Helvetica"/>
          <w:b/>
          <w:color w:val="000000"/>
        </w:rPr>
      </w:pPr>
    </w:p>
    <w:p w:rsidR="00B73470" w:rsidRPr="00AD62DB" w:rsidRDefault="00B73470" w:rsidP="00D214C2">
      <w:pPr>
        <w:spacing w:after="0" w:line="240" w:lineRule="auto"/>
        <w:rPr>
          <w:rFonts w:ascii="Helvetica" w:hAnsi="Helvetica"/>
          <w:b/>
          <w:color w:val="000000"/>
        </w:rPr>
      </w:pPr>
      <w:r w:rsidRPr="00AD62DB">
        <w:rPr>
          <w:rFonts w:ascii="Helvetica" w:hAnsi="Helvetica"/>
          <w:b/>
          <w:color w:val="000000"/>
        </w:rPr>
        <w:t xml:space="preserve">Privacy </w:t>
      </w:r>
      <w:r w:rsidR="00555786" w:rsidRPr="00AD62DB">
        <w:rPr>
          <w:rFonts w:ascii="Helvetica" w:hAnsi="Helvetica"/>
          <w:b/>
          <w:color w:val="000000"/>
        </w:rPr>
        <w:t>and</w:t>
      </w:r>
      <w:r w:rsidRPr="00AD62DB">
        <w:rPr>
          <w:rFonts w:ascii="Helvetica" w:hAnsi="Helvetica"/>
          <w:b/>
          <w:color w:val="000000"/>
        </w:rPr>
        <w:t xml:space="preserve"> Confidentiality issues</w:t>
      </w:r>
    </w:p>
    <w:p w:rsidR="00B73470" w:rsidRPr="00AD62DB" w:rsidRDefault="00B73470" w:rsidP="00D214C2">
      <w:pPr>
        <w:spacing w:after="0" w:line="240" w:lineRule="auto"/>
        <w:rPr>
          <w:rFonts w:ascii="Helvetica" w:hAnsi="Helvetica"/>
          <w:color w:val="000000"/>
        </w:rPr>
      </w:pPr>
      <w:r w:rsidRPr="00AD62DB">
        <w:rPr>
          <w:rFonts w:ascii="Helvetica" w:hAnsi="Helvetica"/>
          <w:color w:val="000000"/>
        </w:rPr>
        <w:t>Privacy legislation requires all persons who are involved in situations where sensitive and confidential information is used, to be aware of their responsibilities.</w:t>
      </w:r>
    </w:p>
    <w:p w:rsidR="00B73470" w:rsidRPr="00AD62DB" w:rsidRDefault="00B73470" w:rsidP="00D214C2">
      <w:pPr>
        <w:spacing w:after="0" w:line="240" w:lineRule="auto"/>
        <w:rPr>
          <w:rFonts w:ascii="Helvetica" w:hAnsi="Helvetica"/>
          <w:color w:val="000000"/>
        </w:rPr>
      </w:pPr>
      <w:r w:rsidRPr="00AD62DB">
        <w:rPr>
          <w:rFonts w:ascii="Helvetica" w:hAnsi="Helvetica"/>
          <w:color w:val="000000"/>
        </w:rPr>
        <w:t xml:space="preserve">As </w:t>
      </w:r>
      <w:r w:rsidR="001C4FF1">
        <w:rPr>
          <w:rFonts w:ascii="Helvetica" w:hAnsi="Helvetica"/>
          <w:color w:val="000000"/>
        </w:rPr>
        <w:t xml:space="preserve">Volunteers </w:t>
      </w:r>
      <w:r w:rsidRPr="00AD62DB">
        <w:rPr>
          <w:rFonts w:ascii="Helvetica" w:hAnsi="Helvetica"/>
          <w:color w:val="000000"/>
        </w:rPr>
        <w:t>in the school, there may be times when private and confidential information is open to observation and perusal. It may be that parents are required to record information relating to students’ progress for exam</w:t>
      </w:r>
      <w:r w:rsidR="001C4FF1">
        <w:rPr>
          <w:rFonts w:ascii="Helvetica" w:hAnsi="Helvetica"/>
          <w:color w:val="000000"/>
        </w:rPr>
        <w:t>ple. In this situation, a Volunteer</w:t>
      </w:r>
      <w:r w:rsidRPr="00AD62DB">
        <w:rPr>
          <w:rFonts w:ascii="Helvetica" w:hAnsi="Helvetica"/>
          <w:color w:val="000000"/>
        </w:rPr>
        <w:t xml:space="preserve"> would have access to scores or marks of numerous students.  It would be totally inappropriate for this information to be used in any way other than for the purposes determined by the teacher.</w:t>
      </w:r>
    </w:p>
    <w:p w:rsidR="00B73470" w:rsidRPr="00AD62DB" w:rsidRDefault="00B73470" w:rsidP="00D214C2">
      <w:pPr>
        <w:spacing w:after="0" w:line="240" w:lineRule="auto"/>
        <w:rPr>
          <w:rFonts w:ascii="Helvetica" w:hAnsi="Helvetica"/>
          <w:color w:val="000000"/>
        </w:rPr>
      </w:pPr>
      <w:r w:rsidRPr="00AD62DB">
        <w:rPr>
          <w:rFonts w:ascii="Helvetica" w:hAnsi="Helvetica"/>
          <w:color w:val="000000"/>
        </w:rPr>
        <w:t>Information gained from your experiences at this school must not be shared with any other person(s).</w:t>
      </w:r>
    </w:p>
    <w:p w:rsidR="00D214C2" w:rsidRPr="00AD62DB" w:rsidRDefault="00D214C2" w:rsidP="00D214C2">
      <w:pPr>
        <w:spacing w:before="120" w:after="0"/>
        <w:rPr>
          <w:rFonts w:ascii="Helvetica" w:hAnsi="Helvetica"/>
          <w:color w:val="000000"/>
        </w:rPr>
      </w:pPr>
    </w:p>
    <w:p w:rsidR="00B73470" w:rsidRPr="00AD62DB" w:rsidRDefault="00B73470" w:rsidP="00D214C2">
      <w:pPr>
        <w:rPr>
          <w:rFonts w:ascii="Helvetica" w:hAnsi="Helvetica"/>
          <w:b/>
          <w:color w:val="000000"/>
        </w:rPr>
      </w:pPr>
      <w:r w:rsidRPr="00AD62DB">
        <w:rPr>
          <w:rFonts w:ascii="Helvetica" w:hAnsi="Helvetica"/>
          <w:b/>
          <w:color w:val="000000"/>
        </w:rPr>
        <w:t>Organisational Procedures</w:t>
      </w:r>
    </w:p>
    <w:p w:rsidR="00D214C2" w:rsidRPr="00AD62DB" w:rsidRDefault="00D214C2" w:rsidP="00D214C2">
      <w:pPr>
        <w:pStyle w:val="ListParagraph"/>
        <w:numPr>
          <w:ilvl w:val="0"/>
          <w:numId w:val="1"/>
        </w:numPr>
        <w:spacing w:after="0" w:line="240" w:lineRule="auto"/>
        <w:ind w:left="357"/>
        <w:jc w:val="both"/>
        <w:rPr>
          <w:rFonts w:ascii="Arial" w:hAnsi="Arial" w:cs="Arial"/>
          <w:bCs/>
        </w:rPr>
      </w:pPr>
      <w:r w:rsidRPr="00AD62DB">
        <w:rPr>
          <w:rFonts w:ascii="Arial" w:hAnsi="Arial" w:cs="Arial"/>
          <w:bCs/>
        </w:rPr>
        <w:t xml:space="preserve">As per the Departmental Policy on Child Protection, all persons choosing to undertake Volunteer work within the school for any activity that involves working with children </w:t>
      </w:r>
      <w:r w:rsidRPr="00AD62DB">
        <w:rPr>
          <w:rFonts w:ascii="Arial" w:hAnsi="Arial" w:cs="Arial"/>
          <w:b/>
          <w:bCs/>
        </w:rPr>
        <w:t>MUST provide</w:t>
      </w:r>
      <w:r w:rsidRPr="00AD62DB">
        <w:rPr>
          <w:rFonts w:ascii="Arial" w:hAnsi="Arial" w:cs="Arial"/>
          <w:bCs/>
        </w:rPr>
        <w:t xml:space="preserve"> </w:t>
      </w:r>
      <w:r w:rsidR="001C4FF1">
        <w:rPr>
          <w:rFonts w:ascii="Arial" w:hAnsi="Arial" w:cs="Arial"/>
          <w:bCs/>
        </w:rPr>
        <w:t xml:space="preserve">a Working With Children Check (WWC) number, complete the WPPS WWC Verification Form and provide the </w:t>
      </w:r>
      <w:r w:rsidRPr="00AD62DB">
        <w:rPr>
          <w:rFonts w:ascii="Arial" w:hAnsi="Arial" w:cs="Arial"/>
          <w:bCs/>
        </w:rPr>
        <w:t xml:space="preserve">100 Point, Proof of Identity before </w:t>
      </w:r>
      <w:r w:rsidR="00286484">
        <w:rPr>
          <w:rFonts w:ascii="Arial" w:hAnsi="Arial" w:cs="Arial"/>
          <w:bCs/>
        </w:rPr>
        <w:t>working within the school as a V</w:t>
      </w:r>
      <w:r w:rsidRPr="00AD62DB">
        <w:rPr>
          <w:rFonts w:ascii="Arial" w:hAnsi="Arial" w:cs="Arial"/>
          <w:bCs/>
        </w:rPr>
        <w:t>olunteer</w:t>
      </w:r>
      <w:r w:rsidR="001C4FF1">
        <w:rPr>
          <w:rFonts w:ascii="Arial" w:hAnsi="Arial" w:cs="Arial"/>
          <w:bCs/>
        </w:rPr>
        <w:t>.</w:t>
      </w:r>
    </w:p>
    <w:p w:rsidR="00D214C2" w:rsidRPr="00D55A67" w:rsidRDefault="001C4FF1" w:rsidP="00D55A67">
      <w:pPr>
        <w:numPr>
          <w:ilvl w:val="0"/>
          <w:numId w:val="1"/>
        </w:numPr>
        <w:spacing w:before="120" w:after="0" w:line="240" w:lineRule="auto"/>
        <w:rPr>
          <w:rFonts w:ascii="Helvetica" w:hAnsi="Helvetica"/>
        </w:rPr>
      </w:pPr>
      <w:r>
        <w:rPr>
          <w:rFonts w:ascii="Helvetica" w:hAnsi="Helvetica"/>
          <w:color w:val="000000"/>
        </w:rPr>
        <w:t>All V</w:t>
      </w:r>
      <w:r w:rsidR="00B73470" w:rsidRPr="00AD62DB">
        <w:rPr>
          <w:rFonts w:ascii="Helvetica" w:hAnsi="Helvetica"/>
          <w:color w:val="000000"/>
        </w:rPr>
        <w:t>isitors</w:t>
      </w:r>
      <w:r>
        <w:rPr>
          <w:rFonts w:ascii="Helvetica" w:hAnsi="Helvetica"/>
          <w:color w:val="000000"/>
        </w:rPr>
        <w:t>/V</w:t>
      </w:r>
      <w:r w:rsidR="00A62674" w:rsidRPr="00AD62DB">
        <w:rPr>
          <w:rFonts w:ascii="Helvetica" w:hAnsi="Helvetica"/>
          <w:color w:val="000000"/>
        </w:rPr>
        <w:t>olunteers</w:t>
      </w:r>
      <w:r w:rsidR="00B73470" w:rsidRPr="00AD62DB">
        <w:rPr>
          <w:rFonts w:ascii="Helvetica" w:hAnsi="Helvetica"/>
          <w:color w:val="000000"/>
        </w:rPr>
        <w:t xml:space="preserve"> must sign in at the office before attending a classroom</w:t>
      </w:r>
      <w:r>
        <w:rPr>
          <w:rFonts w:ascii="Helvetica" w:hAnsi="Helvetica"/>
          <w:color w:val="000000"/>
        </w:rPr>
        <w:t xml:space="preserve"> </w:t>
      </w:r>
      <w:r w:rsidR="00A62674" w:rsidRPr="00AD62DB">
        <w:rPr>
          <w:rFonts w:ascii="Helvetica" w:hAnsi="Helvetica"/>
          <w:color w:val="000000"/>
        </w:rPr>
        <w:t>or activity</w:t>
      </w:r>
      <w:r>
        <w:rPr>
          <w:rFonts w:ascii="Helvetica" w:hAnsi="Helvetica"/>
          <w:color w:val="000000"/>
        </w:rPr>
        <w:t>.</w:t>
      </w:r>
      <w:r w:rsidR="00B73470" w:rsidRPr="001C4FF1">
        <w:rPr>
          <w:rFonts w:ascii="Helvetica" w:hAnsi="Helvetica"/>
          <w:color w:val="000000"/>
        </w:rPr>
        <w:t xml:space="preserve"> A badge must be worn at all times</w:t>
      </w:r>
      <w:r w:rsidR="00A62674" w:rsidRPr="001C4FF1">
        <w:rPr>
          <w:rFonts w:ascii="Helvetica" w:hAnsi="Helvetica"/>
          <w:color w:val="000000"/>
        </w:rPr>
        <w:t xml:space="preserve"> </w:t>
      </w:r>
      <w:r w:rsidR="00D214C2" w:rsidRPr="001C4FF1">
        <w:rPr>
          <w:rFonts w:ascii="Helvetica" w:hAnsi="Helvetica"/>
          <w:color w:val="000000"/>
        </w:rPr>
        <w:t>and a copy of the Windsor Park P</w:t>
      </w:r>
      <w:r w:rsidR="00A62674" w:rsidRPr="001C4FF1">
        <w:rPr>
          <w:rFonts w:ascii="Helvetica" w:hAnsi="Helvetica"/>
          <w:color w:val="000000"/>
        </w:rPr>
        <w:t xml:space="preserve">ublic </w:t>
      </w:r>
      <w:r w:rsidR="00D214C2" w:rsidRPr="001C4FF1">
        <w:rPr>
          <w:rFonts w:ascii="Helvetica" w:hAnsi="Helvetica"/>
          <w:color w:val="000000"/>
        </w:rPr>
        <w:t xml:space="preserve">“WH&amp;S </w:t>
      </w:r>
      <w:r w:rsidR="00A62674" w:rsidRPr="001C4FF1">
        <w:rPr>
          <w:rFonts w:ascii="Helvetica" w:hAnsi="Helvetica"/>
          <w:color w:val="000000"/>
        </w:rPr>
        <w:t>School Responsibility and Emergency Management Booklet</w:t>
      </w:r>
      <w:r w:rsidR="00D214C2" w:rsidRPr="001C4FF1">
        <w:rPr>
          <w:rFonts w:ascii="Helvetica" w:hAnsi="Helvetica"/>
          <w:color w:val="000000"/>
        </w:rPr>
        <w:t>”</w:t>
      </w:r>
      <w:r w:rsidR="00A62674" w:rsidRPr="001C4FF1">
        <w:rPr>
          <w:rFonts w:ascii="Helvetica" w:hAnsi="Helvetica"/>
          <w:color w:val="000000"/>
        </w:rPr>
        <w:t xml:space="preserve"> obtained.</w:t>
      </w:r>
    </w:p>
    <w:p w:rsidR="00D55A67" w:rsidRDefault="00D55A67" w:rsidP="00D55A67">
      <w:pPr>
        <w:numPr>
          <w:ilvl w:val="0"/>
          <w:numId w:val="1"/>
        </w:numPr>
        <w:spacing w:before="120" w:after="0" w:line="240" w:lineRule="auto"/>
        <w:rPr>
          <w:rFonts w:ascii="Helvetica" w:hAnsi="Helvetica"/>
          <w:sz w:val="24"/>
          <w:szCs w:val="24"/>
        </w:rPr>
      </w:pPr>
      <w:r>
        <w:rPr>
          <w:rFonts w:ascii="Helvetica" w:hAnsi="Helvetica"/>
          <w:sz w:val="24"/>
          <w:szCs w:val="24"/>
        </w:rPr>
        <w:t>It is the school’s policy not to place volunteers working with their family members.</w:t>
      </w:r>
    </w:p>
    <w:p w:rsidR="00D55A67" w:rsidRDefault="00D55A67" w:rsidP="00FE26DB">
      <w:pPr>
        <w:spacing w:before="120" w:after="0" w:line="240" w:lineRule="auto"/>
        <w:ind w:left="360"/>
        <w:rPr>
          <w:rFonts w:ascii="Helvetica" w:hAnsi="Helvetica"/>
          <w:sz w:val="24"/>
          <w:szCs w:val="24"/>
        </w:rPr>
      </w:pPr>
    </w:p>
    <w:p w:rsidR="00D214C2" w:rsidRPr="00AD62DB" w:rsidRDefault="00D214C2" w:rsidP="00D214C2">
      <w:pPr>
        <w:pStyle w:val="ListParagraph"/>
        <w:numPr>
          <w:ilvl w:val="0"/>
          <w:numId w:val="1"/>
        </w:numPr>
        <w:jc w:val="both"/>
        <w:rPr>
          <w:rFonts w:ascii="Arial" w:hAnsi="Arial" w:cs="Arial"/>
          <w:bCs/>
        </w:rPr>
      </w:pPr>
      <w:r w:rsidRPr="00AD62DB">
        <w:rPr>
          <w:rFonts w:ascii="Arial" w:hAnsi="Arial" w:cs="Arial"/>
          <w:bCs/>
        </w:rPr>
        <w:t>If you are volunteering to transport students you MUST also provide the school with a copy of your current Driver’s License and Car Insurance.</w:t>
      </w:r>
    </w:p>
    <w:p w:rsidR="00B73470" w:rsidRPr="00AD62DB" w:rsidRDefault="00B73470" w:rsidP="00D214C2">
      <w:pPr>
        <w:numPr>
          <w:ilvl w:val="0"/>
          <w:numId w:val="1"/>
        </w:numPr>
        <w:spacing w:before="120" w:after="0" w:line="240" w:lineRule="auto"/>
        <w:rPr>
          <w:rFonts w:ascii="Helvetica" w:hAnsi="Helvetica"/>
        </w:rPr>
      </w:pPr>
      <w:r w:rsidRPr="00AD62DB">
        <w:rPr>
          <w:rFonts w:ascii="Helvetica" w:hAnsi="Helvetica"/>
          <w:color w:val="000000"/>
        </w:rPr>
        <w:t xml:space="preserve">Activities in which the </w:t>
      </w:r>
      <w:r w:rsidR="001C4FF1">
        <w:rPr>
          <w:rFonts w:ascii="Helvetica" w:hAnsi="Helvetica"/>
          <w:color w:val="000000"/>
        </w:rPr>
        <w:t xml:space="preserve">Volunteer </w:t>
      </w:r>
      <w:r w:rsidRPr="00AD62DB">
        <w:rPr>
          <w:rFonts w:ascii="Helvetica" w:hAnsi="Helvetica"/>
          <w:color w:val="000000"/>
        </w:rPr>
        <w:t>is involved must take place und</w:t>
      </w:r>
      <w:r w:rsidR="001C4FF1">
        <w:rPr>
          <w:rFonts w:ascii="Helvetica" w:hAnsi="Helvetica"/>
          <w:color w:val="000000"/>
        </w:rPr>
        <w:t>er the direct supervision of  a</w:t>
      </w:r>
      <w:r w:rsidRPr="00AD62DB">
        <w:rPr>
          <w:rFonts w:ascii="Helvetica" w:hAnsi="Helvetica"/>
          <w:color w:val="000000"/>
        </w:rPr>
        <w:t xml:space="preserve"> teacher. All matters or concerns regarding the behaviour of a student and associated discipline issues must be reported to and dealt with by the student’s teacher.</w:t>
      </w:r>
    </w:p>
    <w:p w:rsidR="00B73470" w:rsidRPr="00AD62DB" w:rsidRDefault="00B73470" w:rsidP="00B73470">
      <w:pPr>
        <w:numPr>
          <w:ilvl w:val="0"/>
          <w:numId w:val="1"/>
        </w:numPr>
        <w:spacing w:before="120" w:after="0" w:line="240" w:lineRule="auto"/>
        <w:rPr>
          <w:rFonts w:ascii="Helvetica" w:hAnsi="Helvetica"/>
        </w:rPr>
      </w:pPr>
      <w:r w:rsidRPr="00AD62DB">
        <w:rPr>
          <w:rFonts w:ascii="Helvetica" w:hAnsi="Helvetica"/>
        </w:rPr>
        <w:t>All informa</w:t>
      </w:r>
      <w:r w:rsidR="001C4FF1">
        <w:rPr>
          <w:rFonts w:ascii="Helvetica" w:hAnsi="Helvetica"/>
        </w:rPr>
        <w:t>tion that Volunteers</w:t>
      </w:r>
      <w:r w:rsidRPr="00AD62DB">
        <w:rPr>
          <w:rFonts w:ascii="Helvetica" w:hAnsi="Helvetica"/>
        </w:rPr>
        <w:t xml:space="preserve"> are privy to as a result of being in a classroom and the wider school, must be kept in the strictest confidence.  If confidentiality issues are compromise</w:t>
      </w:r>
      <w:r w:rsidR="001C4FF1">
        <w:rPr>
          <w:rFonts w:ascii="Helvetica" w:hAnsi="Helvetica"/>
        </w:rPr>
        <w:t>d, the support provided by the V</w:t>
      </w:r>
      <w:r w:rsidRPr="00AD62DB">
        <w:rPr>
          <w:rFonts w:ascii="Helvetica" w:hAnsi="Helvetica"/>
        </w:rPr>
        <w:t>olunteer</w:t>
      </w:r>
      <w:r w:rsidR="001C4FF1">
        <w:rPr>
          <w:rFonts w:ascii="Helvetica" w:hAnsi="Helvetica"/>
        </w:rPr>
        <w:t>s</w:t>
      </w:r>
      <w:r w:rsidRPr="00AD62DB">
        <w:rPr>
          <w:rFonts w:ascii="Helvetica" w:hAnsi="Helvetica"/>
        </w:rPr>
        <w:t xml:space="preserve"> will need to be reviewed as there may well be legal implications arising from such a breach. Privacy legislation and confidentiality in the school setting is a very serious matter that cannot be stressed too often.</w:t>
      </w:r>
    </w:p>
    <w:p w:rsidR="00B73470" w:rsidRPr="00AD62DB" w:rsidRDefault="001C4FF1" w:rsidP="00B73470">
      <w:pPr>
        <w:numPr>
          <w:ilvl w:val="0"/>
          <w:numId w:val="1"/>
        </w:numPr>
        <w:spacing w:before="120" w:after="0" w:line="240" w:lineRule="auto"/>
        <w:rPr>
          <w:rFonts w:ascii="Helvetica" w:hAnsi="Helvetica"/>
        </w:rPr>
      </w:pPr>
      <w:r>
        <w:rPr>
          <w:rFonts w:ascii="Helvetica" w:hAnsi="Helvetica"/>
        </w:rPr>
        <w:t>All Volunteers</w:t>
      </w:r>
      <w:r w:rsidR="00B73470" w:rsidRPr="00AD62DB">
        <w:rPr>
          <w:rFonts w:ascii="Helvetica" w:hAnsi="Helvetica"/>
        </w:rPr>
        <w:t xml:space="preserve"> must refer questions regarding a student’s progress to the child’s teacher.</w:t>
      </w:r>
    </w:p>
    <w:p w:rsidR="00B73470" w:rsidRDefault="001C4FF1" w:rsidP="00D55A67">
      <w:pPr>
        <w:numPr>
          <w:ilvl w:val="0"/>
          <w:numId w:val="1"/>
        </w:numPr>
        <w:spacing w:before="120" w:after="0" w:line="240" w:lineRule="auto"/>
        <w:rPr>
          <w:rFonts w:ascii="Helvetica" w:hAnsi="Helvetica"/>
          <w:sz w:val="24"/>
          <w:szCs w:val="24"/>
        </w:rPr>
      </w:pPr>
      <w:r>
        <w:rPr>
          <w:rFonts w:ascii="Helvetica" w:hAnsi="Helvetica"/>
        </w:rPr>
        <w:t>If a V</w:t>
      </w:r>
      <w:r w:rsidR="00B73470" w:rsidRPr="00AD62DB">
        <w:rPr>
          <w:rFonts w:ascii="Helvetica" w:hAnsi="Helvetica"/>
        </w:rPr>
        <w:t>olunteer is unable to attend at the negotiated time they should let the classroom teacher know either by phone or a note.</w:t>
      </w:r>
    </w:p>
    <w:p w:rsidR="00D55A67" w:rsidRPr="00D55A67" w:rsidRDefault="00D55A67" w:rsidP="00D55A67">
      <w:pPr>
        <w:spacing w:before="120" w:after="0" w:line="240" w:lineRule="auto"/>
        <w:rPr>
          <w:rFonts w:ascii="Helvetica" w:hAnsi="Helvetica"/>
          <w:sz w:val="24"/>
          <w:szCs w:val="24"/>
        </w:rPr>
      </w:pPr>
    </w:p>
    <w:p w:rsidR="00B73470" w:rsidRPr="00AD62DB" w:rsidRDefault="00B73470" w:rsidP="00B73470">
      <w:pPr>
        <w:spacing w:before="120"/>
        <w:rPr>
          <w:rFonts w:ascii="Arial" w:hAnsi="Arial" w:cs="Arial"/>
        </w:rPr>
      </w:pPr>
      <w:r w:rsidRPr="00AD62DB">
        <w:rPr>
          <w:rFonts w:ascii="Arial" w:hAnsi="Arial" w:cs="Arial"/>
          <w:b/>
        </w:rPr>
        <w:lastRenderedPageBreak/>
        <w:t>Conduct Expectations</w:t>
      </w:r>
    </w:p>
    <w:p w:rsidR="00B73470" w:rsidRPr="00AD62DB" w:rsidRDefault="00B73470" w:rsidP="00B73470">
      <w:pPr>
        <w:spacing w:before="120"/>
        <w:rPr>
          <w:rFonts w:ascii="Arial" w:hAnsi="Arial" w:cs="Arial"/>
        </w:rPr>
      </w:pPr>
      <w:r w:rsidRPr="00AD62DB">
        <w:rPr>
          <w:rFonts w:ascii="Arial" w:hAnsi="Arial" w:cs="Arial"/>
        </w:rPr>
        <w:t>All parents</w:t>
      </w:r>
      <w:r w:rsidR="00A62674" w:rsidRPr="00AD62DB">
        <w:rPr>
          <w:rFonts w:ascii="Arial" w:hAnsi="Arial" w:cs="Arial"/>
        </w:rPr>
        <w:t>/caregivers</w:t>
      </w:r>
      <w:r w:rsidRPr="00AD62DB">
        <w:rPr>
          <w:rFonts w:ascii="Arial" w:hAnsi="Arial" w:cs="Arial"/>
        </w:rPr>
        <w:t xml:space="preserve"> who enter onto any School premises do so in the knowledge that the school community and the Department of Education and </w:t>
      </w:r>
      <w:r w:rsidR="00555786" w:rsidRPr="00AD62DB">
        <w:rPr>
          <w:rFonts w:ascii="Arial" w:hAnsi="Arial" w:cs="Arial"/>
        </w:rPr>
        <w:t xml:space="preserve">Communities </w:t>
      </w:r>
      <w:r w:rsidRPr="00AD62DB">
        <w:rPr>
          <w:rFonts w:ascii="Arial" w:hAnsi="Arial" w:cs="Arial"/>
        </w:rPr>
        <w:t xml:space="preserve">expect them to conduct themselves in an appropriate manner. </w:t>
      </w:r>
    </w:p>
    <w:p w:rsidR="00B73470" w:rsidRPr="00AD62DB" w:rsidRDefault="00B73470" w:rsidP="00B73470">
      <w:pPr>
        <w:spacing w:before="120"/>
        <w:rPr>
          <w:rFonts w:ascii="Arial" w:hAnsi="Arial" w:cs="Arial"/>
          <w:b/>
        </w:rPr>
      </w:pPr>
      <w:r w:rsidRPr="00AD62DB">
        <w:rPr>
          <w:rFonts w:ascii="Arial" w:hAnsi="Arial" w:cs="Arial"/>
          <w:b/>
        </w:rPr>
        <w:t>Parents</w:t>
      </w:r>
      <w:r w:rsidR="00286484">
        <w:rPr>
          <w:rFonts w:ascii="Arial" w:hAnsi="Arial" w:cs="Arial"/>
          <w:b/>
        </w:rPr>
        <w:t>/C</w:t>
      </w:r>
      <w:r w:rsidR="00A62674" w:rsidRPr="00AD62DB">
        <w:rPr>
          <w:rFonts w:ascii="Arial" w:hAnsi="Arial" w:cs="Arial"/>
          <w:b/>
        </w:rPr>
        <w:t xml:space="preserve">aregivers, </w:t>
      </w:r>
      <w:r w:rsidRPr="00AD62DB">
        <w:rPr>
          <w:rFonts w:ascii="Arial" w:hAnsi="Arial" w:cs="Arial"/>
          <w:b/>
        </w:rPr>
        <w:t xml:space="preserve">Volunteers </w:t>
      </w:r>
      <w:r w:rsidR="00A62674" w:rsidRPr="00AD62DB">
        <w:rPr>
          <w:rFonts w:ascii="Arial" w:hAnsi="Arial" w:cs="Arial"/>
          <w:b/>
        </w:rPr>
        <w:t xml:space="preserve">and Visitors </w:t>
      </w:r>
      <w:r w:rsidRPr="00AD62DB">
        <w:rPr>
          <w:rFonts w:ascii="Arial" w:hAnsi="Arial" w:cs="Arial"/>
          <w:b/>
        </w:rPr>
        <w:t>are expected:</w:t>
      </w:r>
    </w:p>
    <w:p w:rsidR="00B73470" w:rsidRPr="00AD62DB" w:rsidRDefault="00B73470" w:rsidP="00B73470">
      <w:pPr>
        <w:numPr>
          <w:ilvl w:val="0"/>
          <w:numId w:val="2"/>
        </w:numPr>
        <w:spacing w:before="120" w:after="0" w:line="240" w:lineRule="auto"/>
        <w:rPr>
          <w:rFonts w:ascii="Arial" w:hAnsi="Arial" w:cs="Arial"/>
        </w:rPr>
      </w:pPr>
      <w:r w:rsidRPr="00AD62DB">
        <w:rPr>
          <w:rFonts w:ascii="Arial" w:hAnsi="Arial" w:cs="Arial"/>
        </w:rPr>
        <w:t xml:space="preserve">to be outstanding role models for all students </w:t>
      </w:r>
    </w:p>
    <w:p w:rsidR="00B73470" w:rsidRPr="00AD62DB" w:rsidRDefault="00B73470" w:rsidP="00B73470">
      <w:pPr>
        <w:numPr>
          <w:ilvl w:val="0"/>
          <w:numId w:val="2"/>
        </w:numPr>
        <w:spacing w:before="120" w:after="0" w:line="240" w:lineRule="auto"/>
        <w:rPr>
          <w:rFonts w:ascii="Arial" w:hAnsi="Arial" w:cs="Arial"/>
        </w:rPr>
      </w:pPr>
      <w:r w:rsidRPr="00AD62DB">
        <w:rPr>
          <w:rFonts w:ascii="Arial" w:hAnsi="Arial" w:cs="Arial"/>
        </w:rPr>
        <w:t>to work under the professional direction of staff, following school policies</w:t>
      </w:r>
    </w:p>
    <w:p w:rsidR="00B73470" w:rsidRPr="00AD62DB" w:rsidRDefault="00B73470" w:rsidP="00B73470">
      <w:pPr>
        <w:numPr>
          <w:ilvl w:val="0"/>
          <w:numId w:val="2"/>
        </w:numPr>
        <w:spacing w:before="120" w:after="0" w:line="240" w:lineRule="auto"/>
        <w:rPr>
          <w:rFonts w:ascii="Arial" w:hAnsi="Arial" w:cs="Arial"/>
        </w:rPr>
      </w:pPr>
      <w:r w:rsidRPr="00AD62DB">
        <w:rPr>
          <w:rFonts w:ascii="Arial" w:hAnsi="Arial" w:cs="Arial"/>
        </w:rPr>
        <w:t xml:space="preserve">to speak in a kind and friendly way to all students  </w:t>
      </w:r>
    </w:p>
    <w:p w:rsidR="00B73470" w:rsidRPr="00AD62DB" w:rsidRDefault="00B73470" w:rsidP="00B73470">
      <w:pPr>
        <w:numPr>
          <w:ilvl w:val="0"/>
          <w:numId w:val="2"/>
        </w:numPr>
        <w:spacing w:before="120" w:after="0" w:line="240" w:lineRule="auto"/>
        <w:rPr>
          <w:rFonts w:ascii="Arial" w:hAnsi="Arial" w:cs="Arial"/>
        </w:rPr>
      </w:pPr>
      <w:r w:rsidRPr="00AD62DB">
        <w:rPr>
          <w:rFonts w:ascii="Arial" w:hAnsi="Arial" w:cs="Arial"/>
        </w:rPr>
        <w:t xml:space="preserve">to keep confidentiality </w:t>
      </w:r>
    </w:p>
    <w:p w:rsidR="00B73470" w:rsidRPr="00AD62DB" w:rsidRDefault="00B73470" w:rsidP="00B73470">
      <w:pPr>
        <w:numPr>
          <w:ilvl w:val="0"/>
          <w:numId w:val="2"/>
        </w:numPr>
        <w:spacing w:before="120" w:after="0" w:line="240" w:lineRule="auto"/>
        <w:rPr>
          <w:rFonts w:ascii="Arial" w:hAnsi="Arial" w:cs="Arial"/>
        </w:rPr>
      </w:pPr>
      <w:r w:rsidRPr="00AD62DB">
        <w:rPr>
          <w:rFonts w:ascii="Arial" w:hAnsi="Arial" w:cs="Arial"/>
        </w:rPr>
        <w:t>to report any issues of concern to teachers (and not directly intervene)</w:t>
      </w:r>
    </w:p>
    <w:p w:rsidR="00B73470" w:rsidRPr="00AD62DB" w:rsidRDefault="00B73470" w:rsidP="00B73470">
      <w:pPr>
        <w:numPr>
          <w:ilvl w:val="0"/>
          <w:numId w:val="2"/>
        </w:numPr>
        <w:spacing w:before="120" w:after="0" w:line="240" w:lineRule="auto"/>
        <w:rPr>
          <w:rFonts w:ascii="Arial" w:hAnsi="Arial" w:cs="Arial"/>
        </w:rPr>
      </w:pPr>
      <w:r w:rsidRPr="00AD62DB">
        <w:rPr>
          <w:rFonts w:ascii="Arial" w:hAnsi="Arial" w:cs="Arial"/>
        </w:rPr>
        <w:t>to keep a safe and professional distance from all students</w:t>
      </w:r>
    </w:p>
    <w:p w:rsidR="00B73470" w:rsidRPr="00AD62DB" w:rsidRDefault="00B73470" w:rsidP="00B73470">
      <w:pPr>
        <w:spacing w:before="120" w:after="0" w:line="240" w:lineRule="auto"/>
        <w:ind w:left="360"/>
        <w:rPr>
          <w:rFonts w:ascii="Arial" w:hAnsi="Arial" w:cs="Arial"/>
        </w:rPr>
      </w:pPr>
    </w:p>
    <w:p w:rsidR="00B73470" w:rsidRPr="00AD62DB" w:rsidRDefault="00B73470" w:rsidP="00B73470">
      <w:pPr>
        <w:spacing w:before="120"/>
        <w:rPr>
          <w:rFonts w:ascii="Arial" w:hAnsi="Arial" w:cs="Arial"/>
          <w:b/>
        </w:rPr>
      </w:pPr>
      <w:r w:rsidRPr="00AD62DB">
        <w:rPr>
          <w:rFonts w:ascii="Arial" w:hAnsi="Arial" w:cs="Arial"/>
          <w:b/>
        </w:rPr>
        <w:t>As Parents and Community members we expect:</w:t>
      </w:r>
    </w:p>
    <w:p w:rsidR="00B73470" w:rsidRPr="00AD62DB" w:rsidRDefault="00B73470" w:rsidP="00B73470">
      <w:pPr>
        <w:numPr>
          <w:ilvl w:val="0"/>
          <w:numId w:val="3"/>
        </w:numPr>
        <w:spacing w:before="120" w:after="0" w:line="240" w:lineRule="auto"/>
        <w:rPr>
          <w:rFonts w:ascii="Arial" w:hAnsi="Arial" w:cs="Arial"/>
        </w:rPr>
      </w:pPr>
      <w:r w:rsidRPr="00AD62DB">
        <w:rPr>
          <w:rFonts w:ascii="Arial" w:hAnsi="Arial" w:cs="Arial"/>
        </w:rPr>
        <w:t xml:space="preserve">our children to be respected </w:t>
      </w:r>
    </w:p>
    <w:p w:rsidR="00B73470" w:rsidRPr="00AD62DB" w:rsidRDefault="00B73470" w:rsidP="00B73470">
      <w:pPr>
        <w:numPr>
          <w:ilvl w:val="0"/>
          <w:numId w:val="3"/>
        </w:numPr>
        <w:spacing w:before="120" w:after="0" w:line="240" w:lineRule="auto"/>
        <w:rPr>
          <w:rFonts w:ascii="Arial" w:hAnsi="Arial" w:cs="Arial"/>
        </w:rPr>
      </w:pPr>
      <w:r w:rsidRPr="00AD62DB">
        <w:rPr>
          <w:rFonts w:ascii="Arial" w:hAnsi="Arial" w:cs="Arial"/>
        </w:rPr>
        <w:t>our children to be safe and to feel secure</w:t>
      </w:r>
    </w:p>
    <w:p w:rsidR="00B73470" w:rsidRPr="00AD62DB" w:rsidRDefault="00B73470" w:rsidP="00B73470">
      <w:pPr>
        <w:numPr>
          <w:ilvl w:val="0"/>
          <w:numId w:val="3"/>
        </w:numPr>
        <w:spacing w:before="120" w:after="0" w:line="240" w:lineRule="auto"/>
        <w:rPr>
          <w:rFonts w:ascii="Arial" w:hAnsi="Arial" w:cs="Arial"/>
        </w:rPr>
      </w:pPr>
      <w:r w:rsidRPr="00AD62DB">
        <w:rPr>
          <w:rFonts w:ascii="Arial" w:hAnsi="Arial" w:cs="Arial"/>
        </w:rPr>
        <w:t>our children to be protected from inappropriate behaviours and language</w:t>
      </w:r>
      <w:r w:rsidRPr="00AD62DB">
        <w:rPr>
          <w:rFonts w:ascii="Arial" w:hAnsi="Arial" w:cs="Arial"/>
        </w:rPr>
        <w:br/>
      </w:r>
    </w:p>
    <w:p w:rsidR="00B73470" w:rsidRPr="00AD62DB" w:rsidRDefault="00B73470" w:rsidP="00B73470">
      <w:pPr>
        <w:spacing w:before="120"/>
        <w:rPr>
          <w:rFonts w:ascii="Arial" w:hAnsi="Arial" w:cs="Arial"/>
          <w:b/>
        </w:rPr>
      </w:pPr>
      <w:r w:rsidRPr="00AD62DB">
        <w:rPr>
          <w:rFonts w:ascii="Arial" w:hAnsi="Arial" w:cs="Arial"/>
          <w:b/>
        </w:rPr>
        <w:t>Students and teachers are expected:</w:t>
      </w:r>
    </w:p>
    <w:p w:rsidR="00B73470" w:rsidRPr="00AD62DB" w:rsidRDefault="00286484" w:rsidP="00B73470">
      <w:pPr>
        <w:numPr>
          <w:ilvl w:val="0"/>
          <w:numId w:val="4"/>
        </w:numPr>
        <w:tabs>
          <w:tab w:val="clear" w:pos="840"/>
          <w:tab w:val="num" w:pos="360"/>
        </w:tabs>
        <w:spacing w:before="120" w:after="0" w:line="240" w:lineRule="auto"/>
        <w:ind w:hanging="840"/>
        <w:rPr>
          <w:rFonts w:ascii="Arial" w:hAnsi="Arial" w:cs="Arial"/>
        </w:rPr>
      </w:pPr>
      <w:r>
        <w:rPr>
          <w:rFonts w:ascii="Arial" w:hAnsi="Arial" w:cs="Arial"/>
        </w:rPr>
        <w:t>to treat V</w:t>
      </w:r>
      <w:r w:rsidR="00B73470" w:rsidRPr="00AD62DB">
        <w:rPr>
          <w:rFonts w:ascii="Arial" w:hAnsi="Arial" w:cs="Arial"/>
        </w:rPr>
        <w:t>olunteers with respect and courtesy</w:t>
      </w:r>
    </w:p>
    <w:p w:rsidR="00B73470" w:rsidRPr="00AD62DB" w:rsidRDefault="00286484" w:rsidP="00B73470">
      <w:pPr>
        <w:numPr>
          <w:ilvl w:val="0"/>
          <w:numId w:val="4"/>
        </w:numPr>
        <w:tabs>
          <w:tab w:val="clear" w:pos="840"/>
          <w:tab w:val="num" w:pos="360"/>
        </w:tabs>
        <w:spacing w:before="120" w:after="0" w:line="240" w:lineRule="auto"/>
        <w:ind w:hanging="840"/>
        <w:rPr>
          <w:rFonts w:ascii="Arial" w:hAnsi="Arial" w:cs="Arial"/>
        </w:rPr>
      </w:pPr>
      <w:r>
        <w:rPr>
          <w:rFonts w:ascii="Arial" w:hAnsi="Arial" w:cs="Arial"/>
        </w:rPr>
        <w:t>to respect the commitment of V</w:t>
      </w:r>
      <w:r w:rsidR="00B73470" w:rsidRPr="00AD62DB">
        <w:rPr>
          <w:rFonts w:ascii="Arial" w:hAnsi="Arial" w:cs="Arial"/>
        </w:rPr>
        <w:t>olunteers to assist student learning</w:t>
      </w:r>
    </w:p>
    <w:p w:rsidR="00B73470" w:rsidRPr="00AD62DB" w:rsidRDefault="00286484" w:rsidP="00B73470">
      <w:pPr>
        <w:numPr>
          <w:ilvl w:val="0"/>
          <w:numId w:val="4"/>
        </w:numPr>
        <w:tabs>
          <w:tab w:val="clear" w:pos="840"/>
          <w:tab w:val="num" w:pos="360"/>
        </w:tabs>
        <w:spacing w:before="120" w:after="0" w:line="240" w:lineRule="auto"/>
        <w:ind w:hanging="840"/>
        <w:rPr>
          <w:rFonts w:ascii="Arial" w:hAnsi="Arial" w:cs="Arial"/>
        </w:rPr>
      </w:pPr>
      <w:r>
        <w:rPr>
          <w:rFonts w:ascii="Arial" w:hAnsi="Arial" w:cs="Arial"/>
        </w:rPr>
        <w:t>to respect the contribution of V</w:t>
      </w:r>
      <w:r w:rsidR="00B73470" w:rsidRPr="00AD62DB">
        <w:rPr>
          <w:rFonts w:ascii="Arial" w:hAnsi="Arial" w:cs="Arial"/>
        </w:rPr>
        <w:t>olunteers time</w:t>
      </w:r>
    </w:p>
    <w:p w:rsidR="00B73470" w:rsidRPr="00B73470" w:rsidRDefault="00B73470" w:rsidP="00B73470">
      <w:pPr>
        <w:spacing w:before="120"/>
        <w:rPr>
          <w:rFonts w:ascii="Arial" w:hAnsi="Arial" w:cs="Arial"/>
          <w:sz w:val="24"/>
          <w:szCs w:val="24"/>
        </w:rPr>
      </w:pPr>
    </w:p>
    <w:p w:rsidR="00B73470" w:rsidRPr="00B73470" w:rsidRDefault="00B73470" w:rsidP="00B73470">
      <w:pPr>
        <w:rPr>
          <w:rFonts w:ascii="Helvetica" w:hAnsi="Helvetica"/>
          <w:sz w:val="24"/>
          <w:szCs w:val="24"/>
        </w:rPr>
      </w:pPr>
    </w:p>
    <w:p w:rsidR="00B73470" w:rsidRPr="00B73470" w:rsidRDefault="00B73470" w:rsidP="00B73470">
      <w:pPr>
        <w:rPr>
          <w:rFonts w:ascii="Helvetica" w:hAnsi="Helvetica"/>
          <w:sz w:val="24"/>
          <w:szCs w:val="24"/>
        </w:rPr>
      </w:pPr>
    </w:p>
    <w:p w:rsidR="00B73470" w:rsidRPr="00B73470" w:rsidRDefault="00B73470" w:rsidP="00B73470">
      <w:pPr>
        <w:jc w:val="both"/>
        <w:rPr>
          <w:rFonts w:ascii="Helvetica" w:hAnsi="Helvetica"/>
          <w:sz w:val="24"/>
          <w:szCs w:val="24"/>
        </w:rPr>
      </w:pPr>
    </w:p>
    <w:p w:rsidR="00B73470" w:rsidRPr="00B73470" w:rsidRDefault="00B73470" w:rsidP="00B73470">
      <w:pPr>
        <w:jc w:val="both"/>
        <w:rPr>
          <w:rFonts w:ascii="Helvetica" w:hAnsi="Helvetica"/>
          <w:sz w:val="24"/>
          <w:szCs w:val="24"/>
        </w:rPr>
      </w:pPr>
    </w:p>
    <w:p w:rsidR="00B73470" w:rsidRPr="00B73470" w:rsidRDefault="00B73470" w:rsidP="00B73470">
      <w:pPr>
        <w:spacing w:before="120"/>
        <w:rPr>
          <w:rFonts w:ascii="Arial" w:hAnsi="Arial" w:cs="Arial"/>
          <w:b/>
          <w:smallCaps/>
          <w:sz w:val="24"/>
          <w:szCs w:val="24"/>
        </w:rPr>
      </w:pPr>
    </w:p>
    <w:p w:rsidR="00B73470" w:rsidRPr="00B73470" w:rsidRDefault="00B73470" w:rsidP="0049259E">
      <w:pPr>
        <w:jc w:val="center"/>
        <w:rPr>
          <w:rFonts w:ascii="Arial" w:hAnsi="Arial" w:cs="Arial"/>
          <w:b/>
          <w:sz w:val="24"/>
          <w:szCs w:val="24"/>
        </w:rPr>
      </w:pPr>
    </w:p>
    <w:sectPr w:rsidR="00B73470" w:rsidRPr="00B73470" w:rsidSect="00D55A67">
      <w:footerReference w:type="default" r:id="rId10"/>
      <w:pgSz w:w="11906" w:h="16838"/>
      <w:pgMar w:top="1440" w:right="849"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42" w:rsidRDefault="00841742" w:rsidP="0049259E">
      <w:pPr>
        <w:spacing w:after="0" w:line="240" w:lineRule="auto"/>
      </w:pPr>
      <w:r>
        <w:separator/>
      </w:r>
    </w:p>
  </w:endnote>
  <w:endnote w:type="continuationSeparator" w:id="0">
    <w:p w:rsidR="00841742" w:rsidRDefault="00841742" w:rsidP="0049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9E" w:rsidRDefault="00B73470">
    <w:pPr>
      <w:pStyle w:val="Footer"/>
    </w:pPr>
    <w:r>
      <w:t>WPPS Parent and Community Helpers</w:t>
    </w:r>
    <w:r>
      <w:tab/>
    </w:r>
    <w:r w:rsidR="00286484">
      <w:tab/>
      <w:t>Reviewed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42" w:rsidRDefault="00841742" w:rsidP="0049259E">
      <w:pPr>
        <w:spacing w:after="0" w:line="240" w:lineRule="auto"/>
      </w:pPr>
      <w:r>
        <w:separator/>
      </w:r>
    </w:p>
  </w:footnote>
  <w:footnote w:type="continuationSeparator" w:id="0">
    <w:p w:rsidR="00841742" w:rsidRDefault="00841742" w:rsidP="00492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1E013E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C8936A8"/>
    <w:multiLevelType w:val="hybridMultilevel"/>
    <w:tmpl w:val="F2DA4F2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24D67A1"/>
    <w:multiLevelType w:val="hybridMultilevel"/>
    <w:tmpl w:val="964EAB18"/>
    <w:lvl w:ilvl="0" w:tplc="0C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9E"/>
    <w:rsid w:val="000E161D"/>
    <w:rsid w:val="00123B14"/>
    <w:rsid w:val="001C4FF1"/>
    <w:rsid w:val="00286484"/>
    <w:rsid w:val="002D6606"/>
    <w:rsid w:val="002E35C1"/>
    <w:rsid w:val="00311754"/>
    <w:rsid w:val="004462B0"/>
    <w:rsid w:val="0049259E"/>
    <w:rsid w:val="00522C4F"/>
    <w:rsid w:val="00555786"/>
    <w:rsid w:val="00705CFE"/>
    <w:rsid w:val="00841742"/>
    <w:rsid w:val="008F4BFD"/>
    <w:rsid w:val="00930632"/>
    <w:rsid w:val="009416AA"/>
    <w:rsid w:val="00A62674"/>
    <w:rsid w:val="00AD62DB"/>
    <w:rsid w:val="00B73470"/>
    <w:rsid w:val="00D214C2"/>
    <w:rsid w:val="00D55A67"/>
    <w:rsid w:val="00FE2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3470"/>
    <w:pPr>
      <w:keepNext/>
      <w:spacing w:after="0" w:line="240" w:lineRule="auto"/>
      <w:outlineLvl w:val="0"/>
    </w:pPr>
    <w:rPr>
      <w:rFonts w:ascii="Garamond" w:eastAsia="Times New Roman" w:hAnsi="Garamond" w:cs="Times New Roman"/>
      <w:b/>
      <w:i/>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59E"/>
  </w:style>
  <w:style w:type="paragraph" w:styleId="Footer">
    <w:name w:val="footer"/>
    <w:basedOn w:val="Normal"/>
    <w:link w:val="FooterChar"/>
    <w:uiPriority w:val="99"/>
    <w:unhideWhenUsed/>
    <w:rsid w:val="00492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59E"/>
  </w:style>
  <w:style w:type="character" w:customStyle="1" w:styleId="Heading1Char">
    <w:name w:val="Heading 1 Char"/>
    <w:basedOn w:val="DefaultParagraphFont"/>
    <w:link w:val="Heading1"/>
    <w:rsid w:val="00B73470"/>
    <w:rPr>
      <w:rFonts w:ascii="Garamond" w:eastAsia="Times New Roman" w:hAnsi="Garamond" w:cs="Times New Roman"/>
      <w:b/>
      <w:i/>
      <w:smallCaps/>
      <w:szCs w:val="24"/>
    </w:rPr>
  </w:style>
  <w:style w:type="paragraph" w:styleId="BalloonText">
    <w:name w:val="Balloon Text"/>
    <w:basedOn w:val="Normal"/>
    <w:link w:val="BalloonTextChar"/>
    <w:uiPriority w:val="99"/>
    <w:semiHidden/>
    <w:unhideWhenUsed/>
    <w:rsid w:val="00B7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70"/>
    <w:rPr>
      <w:rFonts w:ascii="Tahoma" w:hAnsi="Tahoma" w:cs="Tahoma"/>
      <w:sz w:val="16"/>
      <w:szCs w:val="16"/>
    </w:rPr>
  </w:style>
  <w:style w:type="paragraph" w:styleId="ListParagraph">
    <w:name w:val="List Paragraph"/>
    <w:basedOn w:val="Normal"/>
    <w:uiPriority w:val="34"/>
    <w:qFormat/>
    <w:rsid w:val="00D21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3470"/>
    <w:pPr>
      <w:keepNext/>
      <w:spacing w:after="0" w:line="240" w:lineRule="auto"/>
      <w:outlineLvl w:val="0"/>
    </w:pPr>
    <w:rPr>
      <w:rFonts w:ascii="Garamond" w:eastAsia="Times New Roman" w:hAnsi="Garamond" w:cs="Times New Roman"/>
      <w:b/>
      <w:i/>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59E"/>
  </w:style>
  <w:style w:type="paragraph" w:styleId="Footer">
    <w:name w:val="footer"/>
    <w:basedOn w:val="Normal"/>
    <w:link w:val="FooterChar"/>
    <w:uiPriority w:val="99"/>
    <w:unhideWhenUsed/>
    <w:rsid w:val="00492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59E"/>
  </w:style>
  <w:style w:type="character" w:customStyle="1" w:styleId="Heading1Char">
    <w:name w:val="Heading 1 Char"/>
    <w:basedOn w:val="DefaultParagraphFont"/>
    <w:link w:val="Heading1"/>
    <w:rsid w:val="00B73470"/>
    <w:rPr>
      <w:rFonts w:ascii="Garamond" w:eastAsia="Times New Roman" w:hAnsi="Garamond" w:cs="Times New Roman"/>
      <w:b/>
      <w:i/>
      <w:smallCaps/>
      <w:szCs w:val="24"/>
    </w:rPr>
  </w:style>
  <w:style w:type="paragraph" w:styleId="BalloonText">
    <w:name w:val="Balloon Text"/>
    <w:basedOn w:val="Normal"/>
    <w:link w:val="BalloonTextChar"/>
    <w:uiPriority w:val="99"/>
    <w:semiHidden/>
    <w:unhideWhenUsed/>
    <w:rsid w:val="00B7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70"/>
    <w:rPr>
      <w:rFonts w:ascii="Tahoma" w:hAnsi="Tahoma" w:cs="Tahoma"/>
      <w:sz w:val="16"/>
      <w:szCs w:val="16"/>
    </w:rPr>
  </w:style>
  <w:style w:type="paragraph" w:styleId="ListParagraph">
    <w:name w:val="List Paragraph"/>
    <w:basedOn w:val="Normal"/>
    <w:uiPriority w:val="34"/>
    <w:qFormat/>
    <w:rsid w:val="00D2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Kells</dc:creator>
  <cp:lastModifiedBy>O'Flynn-Watson, Bronwyn</cp:lastModifiedBy>
  <cp:revision>2</cp:revision>
  <cp:lastPrinted>2018-02-08T23:59:00Z</cp:lastPrinted>
  <dcterms:created xsi:type="dcterms:W3CDTF">2018-02-20T22:38:00Z</dcterms:created>
  <dcterms:modified xsi:type="dcterms:W3CDTF">2018-02-20T22:38:00Z</dcterms:modified>
</cp:coreProperties>
</file>